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6FA3B" w14:textId="77777777" w:rsidR="00305A34" w:rsidRDefault="00DD1C9C" w:rsidP="000F427B">
      <w:pPr>
        <w:jc w:val="center"/>
        <w:rPr>
          <w:b/>
          <w:sz w:val="32"/>
          <w:szCs w:val="32"/>
        </w:rPr>
      </w:pPr>
      <w:r>
        <w:rPr>
          <w:b/>
          <w:sz w:val="32"/>
          <w:szCs w:val="32"/>
        </w:rPr>
        <w:t>MCIS</w:t>
      </w:r>
    </w:p>
    <w:p w14:paraId="236A9316" w14:textId="77777777" w:rsidR="00DD1C9C" w:rsidRDefault="00DD1C9C" w:rsidP="000F427B">
      <w:pPr>
        <w:jc w:val="center"/>
        <w:rPr>
          <w:b/>
          <w:sz w:val="16"/>
          <w:szCs w:val="16"/>
        </w:rPr>
      </w:pPr>
      <w:r>
        <w:rPr>
          <w:b/>
          <w:sz w:val="16"/>
          <w:szCs w:val="16"/>
        </w:rPr>
        <w:t>Mathematicians Can Investigate Stuff</w:t>
      </w:r>
    </w:p>
    <w:p w14:paraId="4A996AD0" w14:textId="77777777" w:rsidR="00F41CC4" w:rsidRDefault="00DD1C9C" w:rsidP="000F427B">
      <w:pPr>
        <w:jc w:val="center"/>
        <w:rPr>
          <w:b/>
          <w:sz w:val="16"/>
          <w:szCs w:val="16"/>
        </w:rPr>
      </w:pPr>
      <w:bookmarkStart w:id="0" w:name="_GoBack"/>
      <w:bookmarkEnd w:id="0"/>
      <w:r>
        <w:rPr>
          <w:b/>
          <w:i/>
          <w:sz w:val="32"/>
          <w:szCs w:val="32"/>
        </w:rPr>
        <w:t>The Case of the Cooling Coffee</w:t>
      </w:r>
      <w:r>
        <w:rPr>
          <w:b/>
          <w:sz w:val="16"/>
          <w:szCs w:val="16"/>
        </w:rPr>
        <w:t xml:space="preserve"> </w:t>
      </w:r>
    </w:p>
    <w:p w14:paraId="7AA393C3" w14:textId="77777777" w:rsidR="00742B92" w:rsidRPr="00742B92" w:rsidRDefault="00742B92" w:rsidP="00742B92">
      <w:pPr>
        <w:ind w:left="360"/>
        <w:rPr>
          <w:b/>
        </w:rPr>
      </w:pPr>
    </w:p>
    <w:p w14:paraId="706896C0" w14:textId="77777777" w:rsidR="00367CCF" w:rsidRDefault="00C00195" w:rsidP="00C00195">
      <w:pPr>
        <w:ind w:left="720" w:hanging="360"/>
      </w:pPr>
      <w:r>
        <w:t>0.</w:t>
      </w:r>
      <w:r>
        <w:tab/>
      </w:r>
      <w:r w:rsidR="00DD1C9C">
        <w:t>The Hot Stuff Cup Company</w:t>
      </w:r>
      <w:r w:rsidR="00474D3D">
        <w:t xml:space="preserve"> </w:t>
      </w:r>
      <w:r w:rsidR="00DD1C9C">
        <w:t xml:space="preserve">and the Burns family are entangled in a lawsuit.  </w:t>
      </w:r>
      <w:proofErr w:type="spellStart"/>
      <w:r w:rsidR="00DD1C9C">
        <w:t>Iam</w:t>
      </w:r>
      <w:proofErr w:type="spellEnd"/>
      <w:r w:rsidR="00DD1C9C">
        <w:t xml:space="preserve"> Burns claims that he was injured when he accidentally spilled a cup of coffee on himself that his wife</w:t>
      </w:r>
      <w:r w:rsidR="009B6597">
        <w:t>, one</w:t>
      </w:r>
      <w:r w:rsidR="00DD1C9C">
        <w:t xml:space="preserve"> Emma</w:t>
      </w:r>
      <w:r w:rsidR="009B6597">
        <w:t xml:space="preserve"> Burns,</w:t>
      </w:r>
      <w:r w:rsidR="00DD1C9C">
        <w:t xml:space="preserve"> </w:t>
      </w:r>
      <w:r w:rsidR="009B6597">
        <w:t xml:space="preserve">purchased at the drive through of a </w:t>
      </w:r>
      <w:proofErr w:type="spellStart"/>
      <w:r w:rsidR="009B6597">
        <w:t>McRonald</w:t>
      </w:r>
      <w:r w:rsidR="00320961">
        <w:t>’</w:t>
      </w:r>
      <w:r w:rsidR="009B6597">
        <w:t>s</w:t>
      </w:r>
      <w:proofErr w:type="spellEnd"/>
      <w:r w:rsidR="009B6597">
        <w:t xml:space="preserve"> restaurant.  The restaurant has ample warning posted about the (apparently not well known) dangers of their piping hot coffee and is not a defendant in the case.  The Hot Stuff Cup Company has no such warnings</w:t>
      </w:r>
      <w:r w:rsidR="00320961">
        <w:t xml:space="preserve"> on their cups, but </w:t>
      </w:r>
      <w:r>
        <w:t>claims</w:t>
      </w:r>
      <w:r w:rsidR="00320961">
        <w:t xml:space="preserve"> </w:t>
      </w:r>
      <w:r w:rsidR="00CD06BA">
        <w:t xml:space="preserve">that </w:t>
      </w:r>
      <w:r w:rsidR="00320961">
        <w:t>while the</w:t>
      </w:r>
      <w:r>
        <w:t>ir</w:t>
      </w:r>
      <w:r w:rsidR="00320961">
        <w:t xml:space="preserve"> cups are g</w:t>
      </w:r>
      <w:r w:rsidR="00CD06BA">
        <w:t>reat at keeping things hot,</w:t>
      </w:r>
      <w:r w:rsidR="00320961">
        <w:t xml:space="preserve"> the coffee would have cooled so much on the way home with Emma that it could not have caused </w:t>
      </w:r>
      <w:proofErr w:type="spellStart"/>
      <w:r w:rsidR="00320961">
        <w:t>Iam’s</w:t>
      </w:r>
      <w:proofErr w:type="spellEnd"/>
      <w:r w:rsidR="00320961">
        <w:t xml:space="preserve"> injuries. </w:t>
      </w:r>
    </w:p>
    <w:p w14:paraId="776C27C7" w14:textId="77777777" w:rsidR="00367CCF" w:rsidRPr="00305A34" w:rsidRDefault="00367CCF" w:rsidP="002D497B"/>
    <w:p w14:paraId="0B3EEA04" w14:textId="77777777" w:rsidR="009E249D" w:rsidRDefault="00C00195" w:rsidP="00236639">
      <w:pPr>
        <w:numPr>
          <w:ilvl w:val="0"/>
          <w:numId w:val="2"/>
        </w:numPr>
      </w:pPr>
      <w:r>
        <w:t xml:space="preserve">Your MCIS team’s job is </w:t>
      </w:r>
      <w:r w:rsidR="005C47E6">
        <w:t>to collect and analyze data relevant to the case</w:t>
      </w:r>
      <w:r>
        <w:t>.  In this role, you</w:t>
      </w:r>
      <w:r w:rsidR="005C47E6">
        <w:t>r team can request access to</w:t>
      </w:r>
      <w:r>
        <w:t xml:space="preserve"> evidence collected by the police department and you can use all of the high tech forensics equipment available to you (OK, you can use calculators, CBLII, </w:t>
      </w:r>
      <w:r w:rsidR="007D25C6">
        <w:t>and what</w:t>
      </w:r>
      <w:r w:rsidR="005C47E6">
        <w:t>ever else is laying around here).</w:t>
      </w:r>
      <w:r w:rsidR="007D25C6">
        <w:t xml:space="preserve">  </w:t>
      </w:r>
      <w:r w:rsidR="005C47E6">
        <w:t xml:space="preserve">Many of the facts of the case will not come out until the trial so you will need to be able to respond to any situation that arises as the testimony proceeds without running back to the lab to conduct more experiments. </w:t>
      </w:r>
    </w:p>
    <w:p w14:paraId="07A46483" w14:textId="77777777" w:rsidR="000F427B" w:rsidRDefault="000F427B" w:rsidP="000F427B"/>
    <w:p w14:paraId="48B0ACE3" w14:textId="77777777" w:rsidR="009E249D" w:rsidRDefault="00851130" w:rsidP="009E249D">
      <w:pPr>
        <w:numPr>
          <w:ilvl w:val="0"/>
          <w:numId w:val="2"/>
        </w:numPr>
      </w:pPr>
      <w:r>
        <w:t xml:space="preserve">As a team, establish a plan to accomplish your mission.  Be sure it includes what you will need in terms of equipment and evidence.  Try to determine what data you will need and how to get it through experimentation.  Decide what you will do with the data and what contingences you will need to be ready for as additional facts come out in the testimonies.  Sketch out your plan below. </w:t>
      </w:r>
    </w:p>
    <w:p w14:paraId="3CE55C41" w14:textId="77777777" w:rsidR="009E249D" w:rsidRDefault="009E249D" w:rsidP="009E249D"/>
    <w:p w14:paraId="4610F0A5" w14:textId="77777777" w:rsidR="009E249D" w:rsidRDefault="009E249D" w:rsidP="009E249D"/>
    <w:p w14:paraId="12ECCB47" w14:textId="77777777" w:rsidR="00851130" w:rsidRDefault="00851130" w:rsidP="009E249D"/>
    <w:p w14:paraId="213F1466" w14:textId="77777777" w:rsidR="00851130" w:rsidRDefault="00851130" w:rsidP="009E249D"/>
    <w:p w14:paraId="0BFE49FA" w14:textId="77777777" w:rsidR="00851130" w:rsidRDefault="00851130" w:rsidP="009E249D"/>
    <w:p w14:paraId="3568A2C9" w14:textId="77777777" w:rsidR="00851130" w:rsidRDefault="00851130" w:rsidP="009E249D"/>
    <w:p w14:paraId="0A39BDE2" w14:textId="77777777" w:rsidR="00851130" w:rsidRDefault="00851130" w:rsidP="009E249D"/>
    <w:p w14:paraId="643637CE" w14:textId="77777777" w:rsidR="00851130" w:rsidRDefault="00851130" w:rsidP="009E249D"/>
    <w:p w14:paraId="0F07B63A" w14:textId="77777777" w:rsidR="00851130" w:rsidRDefault="00851130" w:rsidP="009E249D"/>
    <w:p w14:paraId="35E68120" w14:textId="77777777" w:rsidR="00851130" w:rsidRDefault="00851130" w:rsidP="009E249D"/>
    <w:p w14:paraId="66F468FD" w14:textId="77777777" w:rsidR="00851130" w:rsidRDefault="00851130" w:rsidP="009E249D"/>
    <w:p w14:paraId="496C8CDF" w14:textId="77777777" w:rsidR="00851130" w:rsidRDefault="00851130" w:rsidP="009E249D"/>
    <w:p w14:paraId="6465347B" w14:textId="77777777" w:rsidR="00851130" w:rsidRDefault="00851130" w:rsidP="009E249D"/>
    <w:p w14:paraId="199B3AFD" w14:textId="77777777" w:rsidR="00851130" w:rsidRDefault="00851130" w:rsidP="009E249D"/>
    <w:p w14:paraId="7332A964" w14:textId="77777777" w:rsidR="00851130" w:rsidRDefault="00851130" w:rsidP="009E249D"/>
    <w:p w14:paraId="799944FB" w14:textId="77777777" w:rsidR="009E249D" w:rsidRDefault="009E249D" w:rsidP="009E249D"/>
    <w:p w14:paraId="07F84181" w14:textId="77777777" w:rsidR="00851130" w:rsidRDefault="00851130" w:rsidP="009E249D"/>
    <w:p w14:paraId="59F5B021" w14:textId="77777777" w:rsidR="009E249D" w:rsidRDefault="009E249D" w:rsidP="009E249D"/>
    <w:p w14:paraId="4172B9A8" w14:textId="77777777" w:rsidR="00851130" w:rsidRPr="001E64D5" w:rsidRDefault="00851130" w:rsidP="00851130">
      <w:pPr>
        <w:jc w:val="center"/>
        <w:rPr>
          <w:i/>
        </w:rPr>
      </w:pPr>
      <w:r w:rsidRPr="001E64D5">
        <w:rPr>
          <w:i/>
        </w:rPr>
        <w:lastRenderedPageBreak/>
        <w:t>Check with your facilita</w:t>
      </w:r>
      <w:r>
        <w:rPr>
          <w:i/>
        </w:rPr>
        <w:t>t</w:t>
      </w:r>
      <w:r w:rsidRPr="001E64D5">
        <w:rPr>
          <w:i/>
        </w:rPr>
        <w:t>or</w:t>
      </w:r>
    </w:p>
    <w:p w14:paraId="69492970" w14:textId="77777777" w:rsidR="009E249D" w:rsidRDefault="00CD06BA" w:rsidP="009E249D">
      <w:pPr>
        <w:numPr>
          <w:ilvl w:val="0"/>
          <w:numId w:val="2"/>
        </w:numPr>
      </w:pPr>
      <w:r>
        <w:t>The following is w</w:t>
      </w:r>
      <w:r w:rsidR="009F6AB4">
        <w:t>hat you know prior to going to court.</w:t>
      </w:r>
    </w:p>
    <w:p w14:paraId="36C78B80" w14:textId="77777777" w:rsidR="009F6AB4" w:rsidRDefault="009F6AB4" w:rsidP="009F6AB4">
      <w:pPr>
        <w:numPr>
          <w:ilvl w:val="0"/>
          <w:numId w:val="9"/>
        </w:numPr>
      </w:pPr>
      <w:proofErr w:type="spellStart"/>
      <w:r>
        <w:t>McRonalds</w:t>
      </w:r>
      <w:proofErr w:type="spellEnd"/>
      <w:r>
        <w:t xml:space="preserve"> sells coffee in three different sizes (e.g. Big, Bigger, and Biggest).</w:t>
      </w:r>
      <w:r w:rsidR="00096EAD">
        <w:t xml:space="preserve">  The Hot Stuff Cup Company has supplied samples of these which you can use.</w:t>
      </w:r>
      <w:r>
        <w:t xml:space="preserve">  The police report does not specify which one Emma purchased.</w:t>
      </w:r>
      <w:r w:rsidR="00096EAD">
        <w:t xml:space="preserve">  </w:t>
      </w:r>
    </w:p>
    <w:p w14:paraId="203F70DD" w14:textId="77777777" w:rsidR="009F6AB4" w:rsidRDefault="009F6AB4" w:rsidP="009F6AB4">
      <w:pPr>
        <w:numPr>
          <w:ilvl w:val="0"/>
          <w:numId w:val="9"/>
        </w:numPr>
      </w:pPr>
      <w:r>
        <w:t>The MCIS team has access to the coffee maker used at the restaurant.</w:t>
      </w:r>
    </w:p>
    <w:p w14:paraId="3CD98D13" w14:textId="77777777" w:rsidR="009E249D" w:rsidRDefault="009F6AB4" w:rsidP="009E249D">
      <w:pPr>
        <w:numPr>
          <w:ilvl w:val="0"/>
          <w:numId w:val="9"/>
        </w:numPr>
      </w:pPr>
      <w:r>
        <w:t>The new</w:t>
      </w:r>
      <w:r w:rsidR="00096EAD">
        <w:t>,</w:t>
      </w:r>
      <w:r>
        <w:t xml:space="preserve"> metrically friendly</w:t>
      </w:r>
      <w:r w:rsidR="00096EAD">
        <w:t>,</w:t>
      </w:r>
      <w:r w:rsidR="00B3758A">
        <w:t xml:space="preserve"> 113 </w:t>
      </w:r>
      <w:proofErr w:type="spellStart"/>
      <w:r w:rsidR="00B3758A">
        <w:t>Gram</w:t>
      </w:r>
      <w:r>
        <w:t>er</w:t>
      </w:r>
      <w:proofErr w:type="spellEnd"/>
      <w:r>
        <w:t xml:space="preserve"> sandwich contains 73% of the recommende</w:t>
      </w:r>
      <w:r w:rsidR="003941B0">
        <w:t>d daily intake of saturated fat</w:t>
      </w:r>
      <w:r w:rsidR="00CD06BA">
        <w:t xml:space="preserve"> and is </w:t>
      </w:r>
      <w:proofErr w:type="spellStart"/>
      <w:r w:rsidR="00C625DD">
        <w:t>ranked”</w:t>
      </w:r>
      <w:r w:rsidR="00CD06BA">
        <w:t>yummy</w:t>
      </w:r>
      <w:proofErr w:type="spellEnd"/>
      <w:r w:rsidR="00CD06BA">
        <w:t>”</w:t>
      </w:r>
      <w:r w:rsidR="003941B0">
        <w:t>.</w:t>
      </w:r>
    </w:p>
    <w:p w14:paraId="0105F3FD" w14:textId="77777777" w:rsidR="009E249D" w:rsidRDefault="009E249D" w:rsidP="009E249D"/>
    <w:p w14:paraId="5C6DDB78" w14:textId="77777777" w:rsidR="00B3758A" w:rsidRDefault="00B3758A" w:rsidP="009E249D">
      <w:pPr>
        <w:numPr>
          <w:ilvl w:val="0"/>
          <w:numId w:val="2"/>
        </w:numPr>
      </w:pPr>
      <w:r>
        <w:t>Using the equipment and evidence available to your team, perform any experiments needed to get necessary data for the trial.  Organize and analyze the data and create mathematical models for it.  Be prepared to demonstrate how conclusions about the case can be</w:t>
      </w:r>
      <w:r w:rsidR="003941B0">
        <w:t xml:space="preserve"> determined from your experiments.  Document your work carefully since the attorneys and jurors may not be mathematicians.</w:t>
      </w:r>
    </w:p>
    <w:p w14:paraId="7D896B06" w14:textId="77777777" w:rsidR="003941B0" w:rsidRDefault="003941B0" w:rsidP="003941B0"/>
    <w:p w14:paraId="1BDBC815" w14:textId="77777777" w:rsidR="003941B0" w:rsidRDefault="003941B0" w:rsidP="003941B0"/>
    <w:p w14:paraId="59978DB1" w14:textId="77777777" w:rsidR="003941B0" w:rsidRDefault="003941B0" w:rsidP="003941B0"/>
    <w:p w14:paraId="2623A4C1" w14:textId="77777777" w:rsidR="003941B0" w:rsidRDefault="003941B0" w:rsidP="003941B0"/>
    <w:p w14:paraId="407457B4" w14:textId="77777777" w:rsidR="003941B0" w:rsidRDefault="003941B0" w:rsidP="003941B0"/>
    <w:p w14:paraId="4A557B31" w14:textId="77777777" w:rsidR="003941B0" w:rsidRDefault="003941B0" w:rsidP="003941B0"/>
    <w:p w14:paraId="4C63E8BB" w14:textId="77777777" w:rsidR="003941B0" w:rsidRDefault="003941B0" w:rsidP="003941B0"/>
    <w:p w14:paraId="2FE43749" w14:textId="77777777" w:rsidR="003941B0" w:rsidRDefault="003941B0" w:rsidP="003941B0"/>
    <w:p w14:paraId="6129ADD4" w14:textId="77777777" w:rsidR="003941B0" w:rsidRDefault="003941B0" w:rsidP="003941B0"/>
    <w:p w14:paraId="16FE94B4" w14:textId="77777777" w:rsidR="003941B0" w:rsidRDefault="003941B0" w:rsidP="003941B0"/>
    <w:p w14:paraId="3F9B8C71" w14:textId="77777777" w:rsidR="003941B0" w:rsidRDefault="003941B0" w:rsidP="003941B0"/>
    <w:p w14:paraId="4D6796BA" w14:textId="77777777" w:rsidR="003941B0" w:rsidRDefault="003941B0" w:rsidP="003941B0"/>
    <w:p w14:paraId="1A0E48F2" w14:textId="77777777" w:rsidR="003941B0" w:rsidRDefault="003941B0" w:rsidP="003941B0"/>
    <w:p w14:paraId="31112A8E" w14:textId="77777777" w:rsidR="003941B0" w:rsidRDefault="003941B0" w:rsidP="003941B0"/>
    <w:p w14:paraId="7A9A5DBA" w14:textId="77777777" w:rsidR="003941B0" w:rsidRDefault="003941B0" w:rsidP="003941B0"/>
    <w:p w14:paraId="0F0AA81A" w14:textId="77777777" w:rsidR="003941B0" w:rsidRDefault="003941B0" w:rsidP="003941B0"/>
    <w:p w14:paraId="26DFA6EB" w14:textId="77777777" w:rsidR="003941B0" w:rsidRDefault="003941B0" w:rsidP="003941B0"/>
    <w:p w14:paraId="6D13450F" w14:textId="77777777" w:rsidR="003941B0" w:rsidRDefault="003941B0" w:rsidP="003941B0"/>
    <w:p w14:paraId="174D396D" w14:textId="77777777" w:rsidR="003941B0" w:rsidRDefault="003941B0" w:rsidP="003941B0"/>
    <w:p w14:paraId="08A0D082" w14:textId="77777777" w:rsidR="003941B0" w:rsidRDefault="003941B0" w:rsidP="003941B0"/>
    <w:p w14:paraId="1C6BD0C3" w14:textId="77777777" w:rsidR="003941B0" w:rsidRDefault="003941B0" w:rsidP="003941B0"/>
    <w:p w14:paraId="6F3491E4" w14:textId="77777777" w:rsidR="003941B0" w:rsidRDefault="003941B0" w:rsidP="003941B0"/>
    <w:p w14:paraId="4ECDDBDA" w14:textId="77777777" w:rsidR="003941B0" w:rsidRDefault="003941B0" w:rsidP="003941B0"/>
    <w:p w14:paraId="4A781622" w14:textId="77777777" w:rsidR="003941B0" w:rsidRDefault="003941B0" w:rsidP="003941B0"/>
    <w:p w14:paraId="7BF5EB51" w14:textId="77777777" w:rsidR="003941B0" w:rsidRDefault="003941B0" w:rsidP="003941B0"/>
    <w:p w14:paraId="245181E1" w14:textId="77777777" w:rsidR="003941B0" w:rsidRDefault="003941B0" w:rsidP="003941B0"/>
    <w:p w14:paraId="65F06D87" w14:textId="77777777" w:rsidR="003941B0" w:rsidRDefault="003941B0" w:rsidP="003941B0"/>
    <w:p w14:paraId="53A6B73F" w14:textId="77777777" w:rsidR="003941B0" w:rsidRDefault="003941B0" w:rsidP="003941B0"/>
    <w:p w14:paraId="3DD0D89C" w14:textId="77777777" w:rsidR="003941B0" w:rsidRDefault="003941B0" w:rsidP="003941B0"/>
    <w:p w14:paraId="1012A1A8" w14:textId="77777777" w:rsidR="003941B0" w:rsidRDefault="003941B0" w:rsidP="003941B0"/>
    <w:p w14:paraId="35D05A5C" w14:textId="77777777" w:rsidR="003941B0" w:rsidRDefault="003941B0" w:rsidP="003941B0"/>
    <w:p w14:paraId="15275B55" w14:textId="77777777" w:rsidR="003941B0" w:rsidRPr="00401131" w:rsidRDefault="003941B0" w:rsidP="00401131">
      <w:pPr>
        <w:jc w:val="center"/>
        <w:rPr>
          <w:i/>
        </w:rPr>
      </w:pPr>
      <w:r w:rsidRPr="001E64D5">
        <w:rPr>
          <w:i/>
        </w:rPr>
        <w:t>Check with your facilita</w:t>
      </w:r>
      <w:r>
        <w:rPr>
          <w:i/>
        </w:rPr>
        <w:t>t</w:t>
      </w:r>
      <w:r w:rsidR="00401131">
        <w:rPr>
          <w:i/>
        </w:rPr>
        <w:t>or</w:t>
      </w:r>
    </w:p>
    <w:p w14:paraId="21E7928A" w14:textId="77777777" w:rsidR="009E249D" w:rsidRPr="009F0C17" w:rsidRDefault="009F0C17" w:rsidP="009F0C17">
      <w:pPr>
        <w:ind w:left="360"/>
        <w:jc w:val="center"/>
        <w:rPr>
          <w:b/>
        </w:rPr>
      </w:pPr>
      <w:r w:rsidRPr="009F0C17">
        <w:rPr>
          <w:b/>
        </w:rPr>
        <w:t>FACT</w:t>
      </w:r>
      <w:r w:rsidR="00C625DD">
        <w:rPr>
          <w:b/>
        </w:rPr>
        <w:t>S</w:t>
      </w:r>
      <w:r w:rsidRPr="009F0C17">
        <w:rPr>
          <w:b/>
        </w:rPr>
        <w:t xml:space="preserve"> OF THE CASE REVEALED IN TESTIMONY</w:t>
      </w:r>
    </w:p>
    <w:p w14:paraId="4BED769F" w14:textId="77777777" w:rsidR="00E101A8" w:rsidRDefault="00E101A8" w:rsidP="00FC194E">
      <w:pPr>
        <w:numPr>
          <w:ilvl w:val="0"/>
          <w:numId w:val="12"/>
        </w:numPr>
      </w:pPr>
      <w:r>
        <w:t xml:space="preserve">Expert witness for the defense, Dr. </w:t>
      </w:r>
      <w:proofErr w:type="spellStart"/>
      <w:r>
        <w:t>Eyeof</w:t>
      </w:r>
      <w:proofErr w:type="spellEnd"/>
      <w:r>
        <w:t xml:space="preserve"> Newton (a really cooling guy) states under oath that given the right conditions coffee will cool.  The good doctor also pontificates that laws should be passed about it.  </w:t>
      </w:r>
    </w:p>
    <w:p w14:paraId="6FEC9E55" w14:textId="77777777" w:rsidR="00FC194E" w:rsidRDefault="00E101A8" w:rsidP="00FC194E">
      <w:pPr>
        <w:numPr>
          <w:ilvl w:val="0"/>
          <w:numId w:val="12"/>
        </w:numPr>
      </w:pPr>
      <w:r>
        <w:t xml:space="preserve">Expert witness for the prosecution, </w:t>
      </w:r>
      <w:r w:rsidR="00F87C4A">
        <w:t xml:space="preserve">Dr. </w:t>
      </w:r>
      <w:r w:rsidR="00AA2136">
        <w:t xml:space="preserve">Thurman </w:t>
      </w:r>
      <w:proofErr w:type="spellStart"/>
      <w:r w:rsidR="00AA2136">
        <w:t>Ometer</w:t>
      </w:r>
      <w:proofErr w:type="spellEnd"/>
      <w:r>
        <w:t xml:space="preserve"> (his friends just call him </w:t>
      </w:r>
      <w:proofErr w:type="spellStart"/>
      <w:r>
        <w:t>Thurm</w:t>
      </w:r>
      <w:proofErr w:type="spellEnd"/>
      <w:r>
        <w:t>)</w:t>
      </w:r>
      <w:r w:rsidR="00FC194E">
        <w:t xml:space="preserve"> will testify that </w:t>
      </w:r>
      <w:proofErr w:type="spellStart"/>
      <w:r w:rsidR="00FC194E">
        <w:t>Iam’s</w:t>
      </w:r>
      <w:proofErr w:type="spellEnd"/>
      <w:r w:rsidR="00FC194E">
        <w:t xml:space="preserve"> injuries were caused by liquid that was at least </w:t>
      </w:r>
      <w:r w:rsidR="007D476B">
        <w:t>65</w:t>
      </w:r>
      <w:r w:rsidR="00FC194E" w:rsidRPr="00FC194E">
        <w:rPr>
          <w:vertAlign w:val="superscript"/>
        </w:rPr>
        <w:t>0</w:t>
      </w:r>
      <w:r w:rsidR="007D476B">
        <w:t>C</w:t>
      </w:r>
      <w:r w:rsidR="00F87C4A">
        <w:t>.</w:t>
      </w:r>
    </w:p>
    <w:p w14:paraId="63830449" w14:textId="77777777" w:rsidR="009949D0" w:rsidRDefault="009949D0" w:rsidP="009949D0">
      <w:pPr>
        <w:numPr>
          <w:ilvl w:val="0"/>
          <w:numId w:val="12"/>
        </w:numPr>
      </w:pPr>
      <w:r>
        <w:t>Emma drives a 1974 AMC Pacer and did not have the windows down, the air conditioner or heater running</w:t>
      </w:r>
      <w:r w:rsidR="00CD06BA">
        <w:t>,</w:t>
      </w:r>
      <w:r>
        <w:t xml:space="preserve"> and it was early morning.  “Before the sun came up”, she stated.</w:t>
      </w:r>
    </w:p>
    <w:p w14:paraId="34484374" w14:textId="77777777" w:rsidR="00DC0B31" w:rsidRDefault="00DC0B31" w:rsidP="009949D0">
      <w:pPr>
        <w:numPr>
          <w:ilvl w:val="0"/>
          <w:numId w:val="12"/>
        </w:numPr>
      </w:pPr>
      <w:r>
        <w:t xml:space="preserve">Emma and </w:t>
      </w:r>
      <w:proofErr w:type="spellStart"/>
      <w:r>
        <w:t>Iam</w:t>
      </w:r>
      <w:proofErr w:type="spellEnd"/>
      <w:r w:rsidR="007E1F54">
        <w:t xml:space="preserve"> have been married for 31 years and have one child (a son of course).</w:t>
      </w:r>
    </w:p>
    <w:p w14:paraId="5350984C" w14:textId="77777777" w:rsidR="00AA2136" w:rsidRDefault="00F87C4A" w:rsidP="00FC194E">
      <w:pPr>
        <w:numPr>
          <w:ilvl w:val="0"/>
          <w:numId w:val="12"/>
        </w:numPr>
      </w:pPr>
      <w:r>
        <w:t>Emma</w:t>
      </w:r>
      <w:r w:rsidR="00AA2136">
        <w:t>’s sister, Goldie, wife of Thad Locks,</w:t>
      </w:r>
      <w:r>
        <w:t xml:space="preserve"> will recall that she </w:t>
      </w:r>
      <w:r w:rsidR="00AA2136">
        <w:t xml:space="preserve">advised Emma in her selection of the size coffee purchased noting that the “Big” size was too small and the “Biggest” size was too big but the </w:t>
      </w:r>
      <w:r>
        <w:t>“Bigger” size</w:t>
      </w:r>
      <w:r w:rsidR="00AA2136">
        <w:t xml:space="preserve"> was just right.</w:t>
      </w:r>
      <w:r>
        <w:t xml:space="preserve"> </w:t>
      </w:r>
    </w:p>
    <w:p w14:paraId="55EF8FAC" w14:textId="77777777" w:rsidR="00F87C4A" w:rsidRDefault="00AA2136" w:rsidP="00FC194E">
      <w:pPr>
        <w:numPr>
          <w:ilvl w:val="0"/>
          <w:numId w:val="12"/>
        </w:numPr>
      </w:pPr>
      <w:r>
        <w:t>Both sisters testified that they took the coffee</w:t>
      </w:r>
      <w:r w:rsidR="00F87C4A">
        <w:t xml:space="preserve"> straight home to </w:t>
      </w:r>
      <w:proofErr w:type="spellStart"/>
      <w:r w:rsidR="00F87C4A">
        <w:t>Iam</w:t>
      </w:r>
      <w:proofErr w:type="spellEnd"/>
      <w:r w:rsidR="00F87C4A">
        <w:t xml:space="preserve"> with only a short </w:t>
      </w:r>
      <w:proofErr w:type="gramStart"/>
      <w:r w:rsidR="00F87C4A">
        <w:t>5 minute</w:t>
      </w:r>
      <w:proofErr w:type="gramEnd"/>
      <w:r w:rsidR="00F87C4A">
        <w:t xml:space="preserve"> stop to buy a paper.</w:t>
      </w:r>
    </w:p>
    <w:p w14:paraId="6267A12F" w14:textId="77777777" w:rsidR="0025671C" w:rsidRDefault="0025671C" w:rsidP="00FC194E">
      <w:pPr>
        <w:numPr>
          <w:ilvl w:val="0"/>
          <w:numId w:val="12"/>
        </w:numPr>
      </w:pPr>
      <w:r>
        <w:t xml:space="preserve">The meteorologist report for the day will indicate that the temperature that day was (fortunately) almost the same as the conditions </w:t>
      </w:r>
      <w:r w:rsidR="00CD06BA">
        <w:t>your</w:t>
      </w:r>
      <w:r>
        <w:t xml:space="preserve"> team collected their data under.</w:t>
      </w:r>
    </w:p>
    <w:p w14:paraId="3C9F70E6" w14:textId="77777777" w:rsidR="00F87C4A" w:rsidRDefault="0025671C" w:rsidP="00FC194E">
      <w:pPr>
        <w:numPr>
          <w:ilvl w:val="0"/>
          <w:numId w:val="12"/>
        </w:numPr>
      </w:pPr>
      <w:r>
        <w:t>The police officer states that the Burns’ house is 6.5 miles from the restaurant and that</w:t>
      </w:r>
      <w:r w:rsidR="00CD06BA">
        <w:t>,</w:t>
      </w:r>
      <w:r>
        <w:t xml:space="preserve"> with </w:t>
      </w:r>
      <w:r w:rsidR="00C625DD">
        <w:t>stops;</w:t>
      </w:r>
      <w:r>
        <w:t xml:space="preserve"> a law-abiding citizen would average around 25</w:t>
      </w:r>
      <w:r w:rsidR="00CD06BA">
        <w:t xml:space="preserve"> </w:t>
      </w:r>
      <w:r>
        <w:t>mph</w:t>
      </w:r>
      <w:r w:rsidR="00B3758A">
        <w:t xml:space="preserve"> for the trip.</w:t>
      </w:r>
    </w:p>
    <w:p w14:paraId="4BBB05D0" w14:textId="77777777" w:rsidR="00FC194E" w:rsidRDefault="00FC194E" w:rsidP="00FC194E"/>
    <w:p w14:paraId="60DAE9BB" w14:textId="77777777" w:rsidR="009E249D" w:rsidRDefault="009E249D" w:rsidP="009E249D"/>
    <w:p w14:paraId="49459DB9" w14:textId="77777777" w:rsidR="009E249D" w:rsidRDefault="009E249D" w:rsidP="009E249D"/>
    <w:p w14:paraId="0EC0A68A" w14:textId="77777777" w:rsidR="009E249D" w:rsidRDefault="009E249D" w:rsidP="009E249D"/>
    <w:p w14:paraId="0FC1B7EE" w14:textId="77777777" w:rsidR="009F0C17" w:rsidRDefault="009F0C17" w:rsidP="009E249D"/>
    <w:p w14:paraId="15B9D6FE" w14:textId="77777777" w:rsidR="009F0C17" w:rsidRDefault="009F0C17" w:rsidP="009E249D"/>
    <w:p w14:paraId="1579843A" w14:textId="77777777" w:rsidR="009F0C17" w:rsidRDefault="009F0C17" w:rsidP="009E249D"/>
    <w:p w14:paraId="71D25027" w14:textId="77777777" w:rsidR="009F0C17" w:rsidRDefault="009F0C17" w:rsidP="009E249D"/>
    <w:p w14:paraId="2C59D304" w14:textId="77777777" w:rsidR="009F0C17" w:rsidRDefault="009F0C17" w:rsidP="009E249D"/>
    <w:p w14:paraId="0D011B32" w14:textId="77777777" w:rsidR="009F0C17" w:rsidRDefault="009F0C17" w:rsidP="009E249D"/>
    <w:p w14:paraId="7E7CFF5D" w14:textId="77777777" w:rsidR="009F0C17" w:rsidRDefault="009F0C17" w:rsidP="009E249D"/>
    <w:p w14:paraId="1C5D8773" w14:textId="77777777" w:rsidR="009F0C17" w:rsidRDefault="009F0C17" w:rsidP="009E249D"/>
    <w:p w14:paraId="4B221993" w14:textId="77777777" w:rsidR="009F0C17" w:rsidRDefault="009F0C17" w:rsidP="009E249D"/>
    <w:p w14:paraId="763BEB39" w14:textId="77777777" w:rsidR="009F0C17" w:rsidRDefault="009F0C17" w:rsidP="009E249D"/>
    <w:p w14:paraId="73BBED34" w14:textId="77777777" w:rsidR="009F0C17" w:rsidRDefault="009F0C17" w:rsidP="009E249D"/>
    <w:p w14:paraId="0B87DBB4" w14:textId="77777777" w:rsidR="009F0C17" w:rsidRDefault="009F0C17" w:rsidP="009E249D"/>
    <w:p w14:paraId="76044CF2" w14:textId="77777777" w:rsidR="009F0C17" w:rsidRDefault="009F0C17" w:rsidP="009E249D"/>
    <w:p w14:paraId="1E08E7D6" w14:textId="77777777" w:rsidR="009F0C17" w:rsidRDefault="009F0C17" w:rsidP="009E249D"/>
    <w:p w14:paraId="56B2C366" w14:textId="77777777" w:rsidR="009F0C17" w:rsidRDefault="009F0C17" w:rsidP="009E249D"/>
    <w:p w14:paraId="22FF04E9" w14:textId="77777777" w:rsidR="009F0C17" w:rsidRDefault="009F0C17" w:rsidP="009E249D"/>
    <w:p w14:paraId="2C6C24DB" w14:textId="77777777" w:rsidR="009F0C17" w:rsidRDefault="009F0C17" w:rsidP="009E249D"/>
    <w:p w14:paraId="4BCEA09A" w14:textId="77777777" w:rsidR="009E249D" w:rsidRDefault="009E249D" w:rsidP="009E249D"/>
    <w:p w14:paraId="50F412E1" w14:textId="77777777" w:rsidR="000F427B" w:rsidRDefault="009F0C17" w:rsidP="00305A34">
      <w:pPr>
        <w:numPr>
          <w:ilvl w:val="0"/>
          <w:numId w:val="2"/>
        </w:numPr>
      </w:pPr>
      <w:r>
        <w:t xml:space="preserve">Now that you </w:t>
      </w:r>
      <w:r w:rsidR="000D059B">
        <w:t xml:space="preserve">have the testimony, prepare your statement </w:t>
      </w:r>
      <w:r w:rsidR="00960BCE">
        <w:t xml:space="preserve">for the court explaining whether or not </w:t>
      </w:r>
      <w:proofErr w:type="spellStart"/>
      <w:r w:rsidR="00960BCE">
        <w:t>Iam</w:t>
      </w:r>
      <w:proofErr w:type="spellEnd"/>
      <w:r w:rsidR="00960BCE">
        <w:t xml:space="preserve"> could have been injured by the coffee and why.  Be sure to support your conclusions</w:t>
      </w:r>
      <w:r w:rsidR="00CD06BA">
        <w:t xml:space="preserve"> with</w:t>
      </w:r>
      <w:r w:rsidR="00960BCE">
        <w:t xml:space="preserve"> as much expertise as possible.  Judges and attorneys are almost as picky as math teachers about this.</w:t>
      </w:r>
      <w:r w:rsidR="00CD06BA">
        <w:t xml:space="preserve">  Jurors, however, are part of the 99.9% of the human population that “just didn’t get math”, so make sure that you explain in common terms any charts, graphs, etc. that you will be displaying.</w:t>
      </w:r>
    </w:p>
    <w:p w14:paraId="3E8520E6" w14:textId="77777777" w:rsidR="002D497B" w:rsidRDefault="002D497B" w:rsidP="002D497B"/>
    <w:p w14:paraId="144BE542" w14:textId="77777777" w:rsidR="00742B92" w:rsidRDefault="00742B92" w:rsidP="002D497B"/>
    <w:p w14:paraId="3EA6D650" w14:textId="77777777" w:rsidR="00742B92" w:rsidRDefault="00742B92" w:rsidP="002D497B"/>
    <w:p w14:paraId="2178A3E4" w14:textId="77777777" w:rsidR="005B25A6" w:rsidRDefault="005B25A6" w:rsidP="002D497B"/>
    <w:p w14:paraId="2C3419BA" w14:textId="77777777" w:rsidR="00725454" w:rsidRDefault="00725454" w:rsidP="002D497B"/>
    <w:p w14:paraId="65CBBB60" w14:textId="77777777" w:rsidR="00725454" w:rsidRDefault="00725454" w:rsidP="002D497B"/>
    <w:p w14:paraId="53E044AA" w14:textId="77777777" w:rsidR="00725454" w:rsidRDefault="00725454" w:rsidP="002D497B"/>
    <w:p w14:paraId="5DB71216" w14:textId="77777777" w:rsidR="00725454" w:rsidRDefault="00725454" w:rsidP="002D497B"/>
    <w:p w14:paraId="533DB826" w14:textId="77777777" w:rsidR="00725454" w:rsidRDefault="00725454" w:rsidP="002D497B"/>
    <w:p w14:paraId="01CE61B3" w14:textId="77777777" w:rsidR="00725454" w:rsidRDefault="00725454" w:rsidP="002D497B"/>
    <w:p w14:paraId="6586C5F9" w14:textId="77777777" w:rsidR="007D476B" w:rsidRDefault="007D476B" w:rsidP="002D497B"/>
    <w:p w14:paraId="7E65D944" w14:textId="77777777" w:rsidR="007D476B" w:rsidRDefault="007D476B" w:rsidP="002D497B"/>
    <w:p w14:paraId="244D078E" w14:textId="77777777" w:rsidR="007D476B" w:rsidRDefault="007D476B" w:rsidP="002D497B"/>
    <w:p w14:paraId="3A27A42F" w14:textId="77777777" w:rsidR="007D476B" w:rsidRDefault="007D476B" w:rsidP="002D497B"/>
    <w:p w14:paraId="1DD2717F" w14:textId="77777777" w:rsidR="007D476B" w:rsidRDefault="007D476B" w:rsidP="002D497B"/>
    <w:p w14:paraId="2D58E77C" w14:textId="77777777" w:rsidR="007D476B" w:rsidRDefault="007D476B" w:rsidP="002D497B"/>
    <w:p w14:paraId="46B54B6D" w14:textId="77777777" w:rsidR="00725454" w:rsidRDefault="00725454" w:rsidP="002D497B"/>
    <w:p w14:paraId="341B6419" w14:textId="77777777" w:rsidR="002D497B" w:rsidRDefault="002D497B" w:rsidP="002D497B"/>
    <w:p w14:paraId="19DBE235" w14:textId="77777777" w:rsidR="00236639" w:rsidRDefault="00236639" w:rsidP="002D497B"/>
    <w:p w14:paraId="2381DDE7" w14:textId="77777777" w:rsidR="00236639" w:rsidRDefault="00236639" w:rsidP="002D497B"/>
    <w:p w14:paraId="482AA7CE" w14:textId="77777777" w:rsidR="002D497B" w:rsidRDefault="002D497B" w:rsidP="002D497B"/>
    <w:p w14:paraId="27746F37" w14:textId="77777777" w:rsidR="002D497B" w:rsidRDefault="00681A1B" w:rsidP="007D476B">
      <w:pPr>
        <w:jc w:val="center"/>
        <w:rPr>
          <w:i/>
        </w:rPr>
      </w:pPr>
      <w:r w:rsidRPr="001E64D5">
        <w:rPr>
          <w:i/>
        </w:rPr>
        <w:t>Check with your facilita</w:t>
      </w:r>
      <w:r>
        <w:rPr>
          <w:i/>
        </w:rPr>
        <w:t>t</w:t>
      </w:r>
      <w:r w:rsidRPr="001E64D5">
        <w:rPr>
          <w:i/>
        </w:rPr>
        <w:t>or</w:t>
      </w:r>
    </w:p>
    <w:p w14:paraId="38DB619B" w14:textId="77777777" w:rsidR="007D476B" w:rsidRPr="007D476B" w:rsidRDefault="007D476B" w:rsidP="007D476B">
      <w:pPr>
        <w:jc w:val="center"/>
        <w:rPr>
          <w:i/>
        </w:rPr>
      </w:pPr>
    </w:p>
    <w:p w14:paraId="533C3BDE" w14:textId="77777777" w:rsidR="00305A34" w:rsidRDefault="007D476B" w:rsidP="009F0C17">
      <w:pPr>
        <w:numPr>
          <w:ilvl w:val="0"/>
          <w:numId w:val="2"/>
        </w:numPr>
      </w:pPr>
      <w:r>
        <w:t xml:space="preserve">Do you think that your conclusions </w:t>
      </w:r>
      <w:r w:rsidR="00742D75">
        <w:t>would</w:t>
      </w:r>
      <w:r>
        <w:t xml:space="preserve"> have been altered </w:t>
      </w:r>
      <w:r w:rsidR="00742D75">
        <w:t>if</w:t>
      </w:r>
      <w:r>
        <w:t xml:space="preserve"> this incident happened in January on a day when the high temperature was 10 </w:t>
      </w:r>
      <w:r w:rsidRPr="00FC194E">
        <w:rPr>
          <w:vertAlign w:val="superscript"/>
        </w:rPr>
        <w:t>0</w:t>
      </w:r>
      <w:r>
        <w:t>F?  Explain your reasoning.</w:t>
      </w:r>
    </w:p>
    <w:p w14:paraId="48D19534" w14:textId="77777777" w:rsidR="00CB446D" w:rsidRDefault="00CB446D" w:rsidP="00CB446D"/>
    <w:p w14:paraId="2B55D8C3" w14:textId="77777777" w:rsidR="00CB446D" w:rsidRDefault="00CB446D" w:rsidP="00CB446D"/>
    <w:p w14:paraId="176987C2" w14:textId="77777777" w:rsidR="00CB446D" w:rsidRDefault="00CB446D" w:rsidP="00CB446D"/>
    <w:p w14:paraId="4689EBED" w14:textId="77777777" w:rsidR="00CB446D" w:rsidRDefault="00401131" w:rsidP="009F0C17">
      <w:pPr>
        <w:numPr>
          <w:ilvl w:val="0"/>
          <w:numId w:val="2"/>
        </w:numPr>
      </w:pPr>
      <w:r>
        <w:t xml:space="preserve">Do you think that your conclusions </w:t>
      </w:r>
      <w:r w:rsidR="00742D75">
        <w:t>would</w:t>
      </w:r>
      <w:r>
        <w:t xml:space="preserve"> have been altered </w:t>
      </w:r>
      <w:r w:rsidR="00CB446D">
        <w:t>if Emma had purchased the “Biggest” size coffee?  Explain your reasoning.</w:t>
      </w:r>
    </w:p>
    <w:p w14:paraId="342CC3C2" w14:textId="77777777" w:rsidR="00401131" w:rsidRDefault="00401131" w:rsidP="00401131"/>
    <w:p w14:paraId="345EA917" w14:textId="77777777" w:rsidR="00401131" w:rsidRDefault="00401131" w:rsidP="00401131"/>
    <w:p w14:paraId="2E89B95D" w14:textId="77777777" w:rsidR="00401131" w:rsidRDefault="00401131" w:rsidP="00401131"/>
    <w:p w14:paraId="7498EEBD" w14:textId="77777777" w:rsidR="00401131" w:rsidRDefault="00401131" w:rsidP="00401131"/>
    <w:p w14:paraId="2A0BAD37" w14:textId="77777777" w:rsidR="00CB446D" w:rsidRDefault="00CB446D" w:rsidP="009F0C17">
      <w:pPr>
        <w:numPr>
          <w:ilvl w:val="0"/>
          <w:numId w:val="2"/>
        </w:numPr>
      </w:pPr>
      <w:r>
        <w:lastRenderedPageBreak/>
        <w:t xml:space="preserve">Give an example of one fact that </w:t>
      </w:r>
      <w:r w:rsidR="00401131">
        <w:t>had no relevance to your conclusions about the case.</w:t>
      </w:r>
    </w:p>
    <w:p w14:paraId="1D00E7D5" w14:textId="77777777" w:rsidR="00401131" w:rsidRDefault="00401131" w:rsidP="00401131"/>
    <w:p w14:paraId="46CA897B" w14:textId="77777777" w:rsidR="00401131" w:rsidRPr="00401131" w:rsidRDefault="00401131" w:rsidP="00401131">
      <w:pPr>
        <w:jc w:val="center"/>
        <w:rPr>
          <w:i/>
        </w:rPr>
      </w:pPr>
      <w:r w:rsidRPr="001E64D5">
        <w:rPr>
          <w:i/>
        </w:rPr>
        <w:t>Check with your facilita</w:t>
      </w:r>
      <w:r>
        <w:rPr>
          <w:i/>
        </w:rPr>
        <w:t>t</w:t>
      </w:r>
      <w:r w:rsidRPr="001E64D5">
        <w:rPr>
          <w:i/>
        </w:rPr>
        <w:t>or</w:t>
      </w:r>
    </w:p>
    <w:sectPr w:rsidR="00401131" w:rsidRPr="00401131">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70C16" w14:textId="77777777" w:rsidR="001832CC" w:rsidRDefault="001832CC">
      <w:r>
        <w:separator/>
      </w:r>
    </w:p>
  </w:endnote>
  <w:endnote w:type="continuationSeparator" w:id="0">
    <w:p w14:paraId="61F4F332" w14:textId="77777777" w:rsidR="001832CC" w:rsidRDefault="0018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9855" w14:textId="77777777" w:rsidR="002718D8" w:rsidRPr="002718D8" w:rsidRDefault="002718D8" w:rsidP="002718D8">
    <w:pPr>
      <w:rPr>
        <w:color w:val="BFBFBF" w:themeColor="background1" w:themeShade="BF"/>
      </w:rPr>
    </w:pPr>
    <w:r w:rsidRPr="002718D8">
      <w:rPr>
        <w:color w:val="BFBFBF" w:themeColor="background1" w:themeShade="BF"/>
      </w:rPr>
      <w:t xml:space="preserve">This lab written by </w:t>
    </w:r>
  </w:p>
  <w:p w14:paraId="021BB1EF" w14:textId="37FDEFEA" w:rsidR="002718D8" w:rsidRPr="002718D8" w:rsidRDefault="002718D8" w:rsidP="002718D8">
    <w:pPr>
      <w:rPr>
        <w:color w:val="BFBFBF" w:themeColor="background1" w:themeShade="BF"/>
      </w:rPr>
    </w:pPr>
    <w:r w:rsidRPr="002718D8">
      <w:rPr>
        <w:color w:val="BFBFBF" w:themeColor="background1" w:themeShade="BF"/>
      </w:rPr>
      <w:t xml:space="preserve">Rodney </w:t>
    </w:r>
    <w:proofErr w:type="gramStart"/>
    <w:r w:rsidRPr="002718D8">
      <w:rPr>
        <w:color w:val="BFBFBF" w:themeColor="background1" w:themeShade="BF"/>
      </w:rPr>
      <w:t>Null</w:t>
    </w:r>
    <w:r w:rsidRPr="002718D8">
      <w:rPr>
        <w:color w:val="BFBFBF" w:themeColor="background1" w:themeShade="BF"/>
      </w:rPr>
      <w:t xml:space="preserve">,  </w:t>
    </w:r>
    <w:r w:rsidRPr="002718D8">
      <w:rPr>
        <w:color w:val="BFBFBF" w:themeColor="background1" w:themeShade="BF"/>
      </w:rPr>
      <w:t>James</w:t>
    </w:r>
    <w:proofErr w:type="gramEnd"/>
    <w:r w:rsidRPr="002718D8">
      <w:rPr>
        <w:color w:val="BFBFBF" w:themeColor="background1" w:themeShade="BF"/>
      </w:rPr>
      <w:t xml:space="preserve"> A. Rhodes State College</w:t>
    </w:r>
  </w:p>
  <w:p w14:paraId="7B85BEA4" w14:textId="77777777" w:rsidR="002718D8" w:rsidRPr="002718D8" w:rsidRDefault="002718D8" w:rsidP="002718D8">
    <w:pPr>
      <w:rPr>
        <w:color w:val="BFBFBF" w:themeColor="background1" w:themeShade="BF"/>
      </w:rPr>
    </w:pPr>
    <w:r w:rsidRPr="002718D8">
      <w:rPr>
        <w:color w:val="BFBFBF" w:themeColor="background1" w:themeShade="BF"/>
      </w:rPr>
      <w:t>Null.r@RhodesState.edu</w:t>
    </w:r>
  </w:p>
  <w:p w14:paraId="51EE6886" w14:textId="495C2065" w:rsidR="00D60AF7" w:rsidRPr="002718D8" w:rsidRDefault="00D60AF7" w:rsidP="0027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03BD2" w14:textId="77777777" w:rsidR="001832CC" w:rsidRDefault="001832CC">
      <w:r>
        <w:separator/>
      </w:r>
    </w:p>
  </w:footnote>
  <w:footnote w:type="continuationSeparator" w:id="0">
    <w:p w14:paraId="38F2D897" w14:textId="77777777" w:rsidR="001832CC" w:rsidRDefault="0018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47C"/>
    <w:multiLevelType w:val="hybridMultilevel"/>
    <w:tmpl w:val="C7C42AAC"/>
    <w:lvl w:ilvl="0" w:tplc="04090001">
      <w:start w:val="1"/>
      <w:numFmt w:val="bullet"/>
      <w:lvlText w:val=""/>
      <w:lvlJc w:val="left"/>
      <w:pPr>
        <w:tabs>
          <w:tab w:val="num" w:pos="720"/>
        </w:tabs>
        <w:ind w:left="720" w:hanging="360"/>
      </w:pPr>
      <w:rPr>
        <w:rFonts w:ascii="Symbol" w:hAnsi="Symbol"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96794C"/>
    <w:multiLevelType w:val="hybridMultilevel"/>
    <w:tmpl w:val="30A81E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944BB5"/>
    <w:multiLevelType w:val="multilevel"/>
    <w:tmpl w:val="5B044208"/>
    <w:lvl w:ilvl="0">
      <w:start w:val="1"/>
      <w:numFmt w:val="upperLetter"/>
      <w:lvlText w:val="%1."/>
      <w:lvlJc w:val="left"/>
      <w:pPr>
        <w:tabs>
          <w:tab w:val="num" w:pos="720"/>
        </w:tabs>
        <w:ind w:left="720" w:hanging="360"/>
      </w:pPr>
      <w:rPr>
        <w:rFonts w:hint="default"/>
      </w:rPr>
    </w:lvl>
    <w:lvl w:ilvl="1">
      <w:start w:val="2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040C51"/>
    <w:multiLevelType w:val="hybridMultilevel"/>
    <w:tmpl w:val="DB3C43CE"/>
    <w:lvl w:ilvl="0" w:tplc="0409000F">
      <w:start w:val="1"/>
      <w:numFmt w:val="decimal"/>
      <w:lvlText w:val="%1."/>
      <w:lvlJc w:val="left"/>
      <w:pPr>
        <w:tabs>
          <w:tab w:val="num" w:pos="720"/>
        </w:tabs>
        <w:ind w:left="720" w:hanging="360"/>
      </w:pPr>
      <w:rPr>
        <w:rFonts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7F2615"/>
    <w:multiLevelType w:val="hybridMultilevel"/>
    <w:tmpl w:val="414447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0B5684"/>
    <w:multiLevelType w:val="hybridMultilevel"/>
    <w:tmpl w:val="A862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B920D1"/>
    <w:multiLevelType w:val="hybridMultilevel"/>
    <w:tmpl w:val="B64865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5A2EA5"/>
    <w:multiLevelType w:val="multilevel"/>
    <w:tmpl w:val="62EECA78"/>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2761B1A"/>
    <w:multiLevelType w:val="hybridMultilevel"/>
    <w:tmpl w:val="B580667A"/>
    <w:lvl w:ilvl="0" w:tplc="04090001">
      <w:start w:val="1"/>
      <w:numFmt w:val="bullet"/>
      <w:lvlText w:val=""/>
      <w:lvlJc w:val="left"/>
      <w:pPr>
        <w:tabs>
          <w:tab w:val="num" w:pos="720"/>
        </w:tabs>
        <w:ind w:left="720" w:hanging="360"/>
      </w:pPr>
      <w:rPr>
        <w:rFonts w:ascii="Symbol" w:hAnsi="Symbol" w:hint="default"/>
      </w:rPr>
    </w:lvl>
    <w:lvl w:ilvl="1" w:tplc="48AE9D24">
      <w:start w:val="22"/>
      <w:numFmt w:val="decimal"/>
      <w:lvlText w:val="%2."/>
      <w:lvlJc w:val="left"/>
      <w:pPr>
        <w:tabs>
          <w:tab w:val="num" w:pos="1440"/>
        </w:tabs>
        <w:ind w:left="1440" w:hanging="360"/>
      </w:pPr>
      <w:rPr>
        <w:rFonts w:hint="default"/>
      </w:rPr>
    </w:lvl>
    <w:lvl w:ilvl="2" w:tplc="D7FA315A">
      <w:start w:val="1"/>
      <w:numFmt w:val="lowerLetter"/>
      <w:lvlText w:val="(%3)"/>
      <w:lvlJc w:val="left"/>
      <w:pPr>
        <w:tabs>
          <w:tab w:val="num" w:pos="2535"/>
        </w:tabs>
        <w:ind w:left="253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26767"/>
    <w:multiLevelType w:val="hybridMultilevel"/>
    <w:tmpl w:val="57D611F6"/>
    <w:lvl w:ilvl="0" w:tplc="04090001">
      <w:start w:val="1"/>
      <w:numFmt w:val="bullet"/>
      <w:lvlText w:val=""/>
      <w:lvlJc w:val="left"/>
      <w:pPr>
        <w:tabs>
          <w:tab w:val="num" w:pos="360"/>
        </w:tabs>
        <w:ind w:left="360" w:hanging="360"/>
      </w:pPr>
      <w:rPr>
        <w:rFonts w:ascii="Symbol" w:hAnsi="Symbol" w:hint="default"/>
      </w:rPr>
    </w:lvl>
    <w:lvl w:ilvl="1" w:tplc="48AE9D24">
      <w:start w:val="2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F01C1F"/>
    <w:multiLevelType w:val="hybridMultilevel"/>
    <w:tmpl w:val="5B044208"/>
    <w:lvl w:ilvl="0" w:tplc="04090015">
      <w:start w:val="1"/>
      <w:numFmt w:val="upperLetter"/>
      <w:lvlText w:val="%1."/>
      <w:lvlJc w:val="left"/>
      <w:pPr>
        <w:tabs>
          <w:tab w:val="num" w:pos="720"/>
        </w:tabs>
        <w:ind w:left="720" w:hanging="360"/>
      </w:pPr>
      <w:rPr>
        <w:rFonts w:hint="default"/>
      </w:rPr>
    </w:lvl>
    <w:lvl w:ilvl="1" w:tplc="AE381922">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CB5C2F"/>
    <w:multiLevelType w:val="hybridMultilevel"/>
    <w:tmpl w:val="8B501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7"/>
  </w:num>
  <w:num w:numId="4">
    <w:abstractNumId w:val="2"/>
  </w:num>
  <w:num w:numId="5">
    <w:abstractNumId w:val="9"/>
  </w:num>
  <w:num w:numId="6">
    <w:abstractNumId w:val="8"/>
  </w:num>
  <w:num w:numId="7">
    <w:abstractNumId w:val="6"/>
  </w:num>
  <w:num w:numId="8">
    <w:abstractNumId w:val="5"/>
  </w:num>
  <w:num w:numId="9">
    <w:abstractNumId w:val="1"/>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140"/>
    <w:rsid w:val="000115C0"/>
    <w:rsid w:val="000369F0"/>
    <w:rsid w:val="00077AB6"/>
    <w:rsid w:val="00092344"/>
    <w:rsid w:val="00096EAD"/>
    <w:rsid w:val="000D059B"/>
    <w:rsid w:val="000F0F62"/>
    <w:rsid w:val="000F427B"/>
    <w:rsid w:val="00105664"/>
    <w:rsid w:val="00112CE6"/>
    <w:rsid w:val="00116C89"/>
    <w:rsid w:val="00171A26"/>
    <w:rsid w:val="001832CC"/>
    <w:rsid w:val="00193FEE"/>
    <w:rsid w:val="001B7C98"/>
    <w:rsid w:val="001D0E23"/>
    <w:rsid w:val="001E64D5"/>
    <w:rsid w:val="001F05B7"/>
    <w:rsid w:val="001F3140"/>
    <w:rsid w:val="00236639"/>
    <w:rsid w:val="0025015E"/>
    <w:rsid w:val="0025671C"/>
    <w:rsid w:val="002718D8"/>
    <w:rsid w:val="002823FE"/>
    <w:rsid w:val="00295440"/>
    <w:rsid w:val="00297904"/>
    <w:rsid w:val="002D1A4C"/>
    <w:rsid w:val="002D2F1B"/>
    <w:rsid w:val="002D497B"/>
    <w:rsid w:val="00305A34"/>
    <w:rsid w:val="00320961"/>
    <w:rsid w:val="00367CCF"/>
    <w:rsid w:val="0038561A"/>
    <w:rsid w:val="003941B0"/>
    <w:rsid w:val="003956AB"/>
    <w:rsid w:val="003E22CF"/>
    <w:rsid w:val="003F1F65"/>
    <w:rsid w:val="00401131"/>
    <w:rsid w:val="00411B7F"/>
    <w:rsid w:val="00474D3D"/>
    <w:rsid w:val="00486C2C"/>
    <w:rsid w:val="00494CA1"/>
    <w:rsid w:val="004A09AD"/>
    <w:rsid w:val="004A1923"/>
    <w:rsid w:val="004A5F22"/>
    <w:rsid w:val="004B069F"/>
    <w:rsid w:val="004D73EF"/>
    <w:rsid w:val="004F2B1B"/>
    <w:rsid w:val="00501E21"/>
    <w:rsid w:val="005165F5"/>
    <w:rsid w:val="005462D9"/>
    <w:rsid w:val="0055616B"/>
    <w:rsid w:val="00577957"/>
    <w:rsid w:val="0059447B"/>
    <w:rsid w:val="005A1CB1"/>
    <w:rsid w:val="005B25A6"/>
    <w:rsid w:val="005C47E6"/>
    <w:rsid w:val="005E33DA"/>
    <w:rsid w:val="005F2DE7"/>
    <w:rsid w:val="005F5C54"/>
    <w:rsid w:val="005F63EF"/>
    <w:rsid w:val="006207F9"/>
    <w:rsid w:val="00624A51"/>
    <w:rsid w:val="006433B8"/>
    <w:rsid w:val="00672A19"/>
    <w:rsid w:val="00681A1B"/>
    <w:rsid w:val="00685647"/>
    <w:rsid w:val="006A00CF"/>
    <w:rsid w:val="006A2E35"/>
    <w:rsid w:val="006A7643"/>
    <w:rsid w:val="006B1424"/>
    <w:rsid w:val="006B2420"/>
    <w:rsid w:val="006D74A2"/>
    <w:rsid w:val="00725454"/>
    <w:rsid w:val="00734C6A"/>
    <w:rsid w:val="00742B92"/>
    <w:rsid w:val="00742D75"/>
    <w:rsid w:val="007D25C6"/>
    <w:rsid w:val="007D476B"/>
    <w:rsid w:val="007E1F54"/>
    <w:rsid w:val="007E5044"/>
    <w:rsid w:val="0080687A"/>
    <w:rsid w:val="00850C8E"/>
    <w:rsid w:val="00851130"/>
    <w:rsid w:val="00856261"/>
    <w:rsid w:val="008966B8"/>
    <w:rsid w:val="00897609"/>
    <w:rsid w:val="008C5C6E"/>
    <w:rsid w:val="008F39B9"/>
    <w:rsid w:val="00907797"/>
    <w:rsid w:val="009234DA"/>
    <w:rsid w:val="00954D17"/>
    <w:rsid w:val="009554B1"/>
    <w:rsid w:val="00960BCE"/>
    <w:rsid w:val="00972536"/>
    <w:rsid w:val="00972E01"/>
    <w:rsid w:val="00984EBC"/>
    <w:rsid w:val="009949D0"/>
    <w:rsid w:val="009A18CA"/>
    <w:rsid w:val="009B6011"/>
    <w:rsid w:val="009B6597"/>
    <w:rsid w:val="009C7DD0"/>
    <w:rsid w:val="009E249D"/>
    <w:rsid w:val="009F0C17"/>
    <w:rsid w:val="009F1BEF"/>
    <w:rsid w:val="009F6AB4"/>
    <w:rsid w:val="00A15910"/>
    <w:rsid w:val="00A45E34"/>
    <w:rsid w:val="00A54403"/>
    <w:rsid w:val="00A90381"/>
    <w:rsid w:val="00AA2136"/>
    <w:rsid w:val="00AC641C"/>
    <w:rsid w:val="00B05256"/>
    <w:rsid w:val="00B20A1E"/>
    <w:rsid w:val="00B3758A"/>
    <w:rsid w:val="00B42B06"/>
    <w:rsid w:val="00B74740"/>
    <w:rsid w:val="00B81BD9"/>
    <w:rsid w:val="00B87337"/>
    <w:rsid w:val="00BC4C85"/>
    <w:rsid w:val="00BF55BD"/>
    <w:rsid w:val="00C00195"/>
    <w:rsid w:val="00C22CE3"/>
    <w:rsid w:val="00C350D9"/>
    <w:rsid w:val="00C36165"/>
    <w:rsid w:val="00C625DD"/>
    <w:rsid w:val="00C66550"/>
    <w:rsid w:val="00C868F2"/>
    <w:rsid w:val="00C93735"/>
    <w:rsid w:val="00CB446D"/>
    <w:rsid w:val="00CD06BA"/>
    <w:rsid w:val="00CE3CF5"/>
    <w:rsid w:val="00CE6229"/>
    <w:rsid w:val="00D37216"/>
    <w:rsid w:val="00D57EA9"/>
    <w:rsid w:val="00D60AF7"/>
    <w:rsid w:val="00D9586F"/>
    <w:rsid w:val="00DC0B31"/>
    <w:rsid w:val="00DC7B60"/>
    <w:rsid w:val="00DD1C9C"/>
    <w:rsid w:val="00E0510A"/>
    <w:rsid w:val="00E101A8"/>
    <w:rsid w:val="00E84535"/>
    <w:rsid w:val="00E84BB8"/>
    <w:rsid w:val="00F35DD3"/>
    <w:rsid w:val="00F41CC4"/>
    <w:rsid w:val="00F5365F"/>
    <w:rsid w:val="00F87C4A"/>
    <w:rsid w:val="00FC194E"/>
    <w:rsid w:val="00FC433D"/>
    <w:rsid w:val="00FC59F6"/>
    <w:rsid w:val="00FD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F008ADB"/>
  <w14:defaultImageDpi w14:val="300"/>
  <w15:docId w15:val="{20DF3085-7330-D245-9281-224DA22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2344"/>
    <w:pPr>
      <w:tabs>
        <w:tab w:val="center" w:pos="4320"/>
        <w:tab w:val="right" w:pos="8640"/>
      </w:tabs>
    </w:pPr>
  </w:style>
  <w:style w:type="paragraph" w:styleId="Footer">
    <w:name w:val="footer"/>
    <w:basedOn w:val="Normal"/>
    <w:rsid w:val="0009234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Dealing with Data</vt:lpstr>
    </vt:vector>
  </TitlesOfParts>
  <Company>rhodes</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Data</dc:title>
  <dc:subject/>
  <dc:creator>visitor</dc:creator>
  <cp:keywords/>
  <dc:description/>
  <cp:lastModifiedBy>Microsoft Office User</cp:lastModifiedBy>
  <cp:revision>3</cp:revision>
  <cp:lastPrinted>2006-06-08T21:37:00Z</cp:lastPrinted>
  <dcterms:created xsi:type="dcterms:W3CDTF">2016-03-24T18:45:00Z</dcterms:created>
  <dcterms:modified xsi:type="dcterms:W3CDTF">2018-05-30T17:30:00Z</dcterms:modified>
</cp:coreProperties>
</file>